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64E725C4" w14:textId="506C1D8C" w:rsidR="002009AB" w:rsidRPr="002009AB" w:rsidRDefault="002008A6" w:rsidP="002009AB">
            <w:pPr>
              <w:jc w:val="center"/>
              <w:textAlignment w:val="baseline"/>
              <w:rPr>
                <w:rFonts w:ascii="Cambria" w:hAnsi="Cambria"/>
                <w:color w:val="231F20"/>
                <w:sz w:val="24"/>
                <w:szCs w:val="24"/>
              </w:rPr>
            </w:pPr>
            <w:r w:rsidRPr="002009AB">
              <w:rPr>
                <w:rFonts w:ascii="Cambria" w:hAnsi="Cambria" w:cs="Arial"/>
                <w:bCs/>
                <w:sz w:val="24"/>
                <w:szCs w:val="24"/>
              </w:rPr>
              <w:t>A</w:t>
            </w:r>
            <w:r w:rsidR="002009AB" w:rsidRPr="002009AB">
              <w:rPr>
                <w:rFonts w:ascii="Cambria" w:hAnsi="Cambria"/>
                <w:color w:val="231F20"/>
                <w:sz w:val="24"/>
                <w:szCs w:val="24"/>
              </w:rPr>
              <w:t>naliz</w:t>
            </w:r>
            <w:r w:rsidR="002009AB">
              <w:rPr>
                <w:rFonts w:ascii="Cambria" w:hAnsi="Cambria"/>
                <w:color w:val="231F20"/>
                <w:sz w:val="24"/>
                <w:szCs w:val="24"/>
              </w:rPr>
              <w:t>e</w:t>
            </w:r>
            <w:r w:rsidR="002009AB" w:rsidRPr="002009AB">
              <w:rPr>
                <w:rFonts w:ascii="Cambria" w:hAnsi="Cambria"/>
                <w:color w:val="231F20"/>
                <w:sz w:val="24"/>
                <w:szCs w:val="24"/>
              </w:rPr>
              <w:t xml:space="preserve"> stanja sustava civilne zaštite </w:t>
            </w:r>
          </w:p>
          <w:p w14:paraId="06361F68" w14:textId="77777777" w:rsidR="00750E4B" w:rsidRDefault="002009AB" w:rsidP="002009AB">
            <w:pPr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n</w:t>
            </w:r>
            <w:r w:rsidR="002008A6" w:rsidRPr="002009AB">
              <w:rPr>
                <w:rFonts w:ascii="Cambria" w:hAnsi="Cambria" w:cs="Arial"/>
                <w:bCs/>
                <w:sz w:val="24"/>
                <w:szCs w:val="24"/>
              </w:rPr>
              <w:t xml:space="preserve">a 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 xml:space="preserve">području </w:t>
            </w:r>
            <w:r w:rsidR="002008A6" w:rsidRPr="002009AB">
              <w:rPr>
                <w:rFonts w:ascii="Cambria" w:hAnsi="Cambria" w:cs="Arial"/>
                <w:bCs/>
                <w:sz w:val="24"/>
                <w:szCs w:val="24"/>
              </w:rPr>
              <w:t>Općine Stari Jankovci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 xml:space="preserve"> za 2022. godinu</w:t>
            </w:r>
          </w:p>
          <w:p w14:paraId="03339F85" w14:textId="0E2395CA" w:rsidR="002009AB" w:rsidRPr="002009AB" w:rsidRDefault="002009AB" w:rsidP="002009AB">
            <w:pPr>
              <w:jc w:val="center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0F69DA2A" w:rsidR="001D08B9" w:rsidRPr="00764CCE" w:rsidRDefault="00586A6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009AB">
              <w:rPr>
                <w:rFonts w:ascii="Times New Roman" w:hAnsi="Times New Roman" w:cs="Times New Roman"/>
                <w:b/>
              </w:rPr>
              <w:t>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2009AB">
              <w:rPr>
                <w:rFonts w:ascii="Times New Roman" w:hAnsi="Times New Roman" w:cs="Times New Roman"/>
                <w:b/>
              </w:rPr>
              <w:t>2</w:t>
            </w:r>
            <w:r w:rsidR="001D183D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30E0B05B" w:rsidR="00862EB8" w:rsidRPr="001B5D9A" w:rsidRDefault="00586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2009AB">
              <w:rPr>
                <w:rFonts w:ascii="Times New Roman" w:hAnsi="Times New Roman" w:cs="Times New Roman"/>
                <w:b/>
              </w:rPr>
              <w:t>3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325AB259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586A61">
        <w:rPr>
          <w:rFonts w:ascii="Times New Roman" w:hAnsi="Times New Roman" w:cs="Times New Roman"/>
          <w:b/>
        </w:rPr>
        <w:t>11</w:t>
      </w:r>
      <w:r w:rsidR="00652462">
        <w:rPr>
          <w:rFonts w:ascii="Times New Roman" w:hAnsi="Times New Roman" w:cs="Times New Roman"/>
          <w:b/>
        </w:rPr>
        <w:t xml:space="preserve">. </w:t>
      </w:r>
      <w:r w:rsidR="002009AB">
        <w:rPr>
          <w:rFonts w:ascii="Times New Roman" w:hAnsi="Times New Roman" w:cs="Times New Roman"/>
          <w:b/>
        </w:rPr>
        <w:t>siječnja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2009AB">
        <w:rPr>
          <w:rFonts w:ascii="Times New Roman" w:hAnsi="Times New Roman" w:cs="Times New Roman"/>
          <w:b/>
        </w:rPr>
        <w:t>3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5260" w14:textId="77777777" w:rsidR="00F477D0" w:rsidRDefault="00F477D0" w:rsidP="00CA19CD">
      <w:pPr>
        <w:spacing w:after="0" w:line="240" w:lineRule="auto"/>
      </w:pPr>
      <w:r>
        <w:separator/>
      </w:r>
    </w:p>
  </w:endnote>
  <w:endnote w:type="continuationSeparator" w:id="0">
    <w:p w14:paraId="11F8B8F1" w14:textId="77777777" w:rsidR="00F477D0" w:rsidRDefault="00F477D0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B4BF" w14:textId="77777777" w:rsidR="00F477D0" w:rsidRDefault="00F477D0" w:rsidP="00CA19CD">
      <w:pPr>
        <w:spacing w:after="0" w:line="240" w:lineRule="auto"/>
      </w:pPr>
      <w:r>
        <w:separator/>
      </w:r>
    </w:p>
  </w:footnote>
  <w:footnote w:type="continuationSeparator" w:id="0">
    <w:p w14:paraId="261ED2FC" w14:textId="77777777" w:rsidR="00F477D0" w:rsidRDefault="00F477D0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2022-12-15T07:15:00Z</dcterms:created>
  <dcterms:modified xsi:type="dcterms:W3CDTF">2022-12-15T07:15:00Z</dcterms:modified>
</cp:coreProperties>
</file>